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859C7" w14:textId="3D66FC1F" w:rsidR="00C3370B" w:rsidRPr="006D6DC0" w:rsidRDefault="00081FD4" w:rsidP="006D6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DC0">
        <w:rPr>
          <w:rFonts w:ascii="Times New Roman" w:hAnsi="Times New Roman" w:cs="Times New Roman"/>
          <w:b/>
          <w:sz w:val="28"/>
          <w:szCs w:val="28"/>
        </w:rPr>
        <w:t>Изменения в ЕГЭ по русскому языку в 2026 году.</w:t>
      </w:r>
    </w:p>
    <w:p w14:paraId="32E3166B" w14:textId="4CDFC297" w:rsidR="00CC0588" w:rsidRDefault="00CC0588">
      <w:pPr>
        <w:rPr>
          <w:rFonts w:ascii="Times New Roman" w:hAnsi="Times New Roman" w:cs="Times New Roman"/>
          <w:sz w:val="28"/>
          <w:szCs w:val="28"/>
        </w:rPr>
      </w:pPr>
    </w:p>
    <w:p w14:paraId="3F38EBC7" w14:textId="3286186F" w:rsidR="00CC0588" w:rsidRDefault="00CC0588" w:rsidP="006D6D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0588">
        <w:rPr>
          <w:rFonts w:ascii="Times New Roman" w:hAnsi="Times New Roman" w:cs="Times New Roman"/>
          <w:sz w:val="28"/>
          <w:szCs w:val="28"/>
        </w:rPr>
        <w:t>Единый государственный экзамен по русскому языку проводится</w:t>
      </w:r>
      <w:r w:rsidR="006D6DC0">
        <w:rPr>
          <w:rFonts w:ascii="Times New Roman" w:hAnsi="Times New Roman" w:cs="Times New Roman"/>
          <w:sz w:val="28"/>
          <w:szCs w:val="28"/>
        </w:rPr>
        <w:t xml:space="preserve"> </w:t>
      </w:r>
      <w:r w:rsidRPr="00CC0588">
        <w:rPr>
          <w:rFonts w:ascii="Times New Roman" w:hAnsi="Times New Roman" w:cs="Times New Roman"/>
          <w:sz w:val="28"/>
          <w:szCs w:val="28"/>
        </w:rPr>
        <w:t>в Российской Федерации с 2004 г. С самого начала экзаменационная модель</w:t>
      </w:r>
      <w:r w:rsidR="006D6DC0">
        <w:rPr>
          <w:rFonts w:ascii="Times New Roman" w:hAnsi="Times New Roman" w:cs="Times New Roman"/>
          <w:sz w:val="28"/>
          <w:szCs w:val="28"/>
        </w:rPr>
        <w:t xml:space="preserve"> </w:t>
      </w:r>
      <w:r w:rsidRPr="00CC0588">
        <w:rPr>
          <w:rFonts w:ascii="Times New Roman" w:hAnsi="Times New Roman" w:cs="Times New Roman"/>
          <w:sz w:val="28"/>
          <w:szCs w:val="28"/>
        </w:rPr>
        <w:t>разрабатывалась в качестве обязательного внешнего контроля выпускников 11 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588">
        <w:rPr>
          <w:rFonts w:ascii="Times New Roman" w:hAnsi="Times New Roman" w:cs="Times New Roman"/>
          <w:sz w:val="28"/>
          <w:szCs w:val="28"/>
        </w:rPr>
        <w:t>российских школ (для проведения государственной итоговой аттестации)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588">
        <w:rPr>
          <w:rFonts w:ascii="Times New Roman" w:hAnsi="Times New Roman" w:cs="Times New Roman"/>
          <w:sz w:val="28"/>
          <w:szCs w:val="28"/>
        </w:rPr>
        <w:t>и одновременно в качестве обязательного вступительного экзамена при поступлении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588">
        <w:rPr>
          <w:rFonts w:ascii="Times New Roman" w:hAnsi="Times New Roman" w:cs="Times New Roman"/>
          <w:sz w:val="28"/>
          <w:szCs w:val="28"/>
        </w:rPr>
        <w:t>в вузы страны.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588">
        <w:rPr>
          <w:rFonts w:ascii="Times New Roman" w:hAnsi="Times New Roman" w:cs="Times New Roman"/>
          <w:sz w:val="28"/>
          <w:szCs w:val="28"/>
        </w:rPr>
        <w:t>За более чем двадцатилетний период претерпевали изменения как содержательное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CC0588">
        <w:rPr>
          <w:rFonts w:ascii="Times New Roman" w:hAnsi="Times New Roman" w:cs="Times New Roman"/>
          <w:sz w:val="28"/>
          <w:szCs w:val="28"/>
        </w:rPr>
        <w:t>аполнение экзамена, так и форматы заданий, их количество и соотношение.</w:t>
      </w:r>
    </w:p>
    <w:p w14:paraId="24F425D2" w14:textId="455BC06E" w:rsidR="00CC0588" w:rsidRDefault="00CC0588" w:rsidP="00CC058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65B65C" w14:textId="79AD0E67" w:rsidR="00CC0588" w:rsidRDefault="006D6DC0" w:rsidP="006D6D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C0588">
        <w:rPr>
          <w:rFonts w:ascii="Times New Roman" w:hAnsi="Times New Roman" w:cs="Times New Roman"/>
          <w:sz w:val="28"/>
          <w:szCs w:val="28"/>
        </w:rPr>
        <w:t xml:space="preserve"> 2025 году в структуру и содержание экзамена были внесены значительные изменения. В </w:t>
      </w:r>
      <w:r>
        <w:rPr>
          <w:rFonts w:ascii="Times New Roman" w:hAnsi="Times New Roman" w:cs="Times New Roman"/>
          <w:sz w:val="28"/>
          <w:szCs w:val="28"/>
        </w:rPr>
        <w:t>2026 году</w:t>
      </w:r>
      <w:r w:rsidR="00CC0588">
        <w:rPr>
          <w:rFonts w:ascii="Times New Roman" w:hAnsi="Times New Roman" w:cs="Times New Roman"/>
          <w:sz w:val="28"/>
          <w:szCs w:val="28"/>
        </w:rPr>
        <w:t xml:space="preserve"> кардинальных изменений </w:t>
      </w:r>
      <w:proofErr w:type="gramStart"/>
      <w:r w:rsidR="00CC0588">
        <w:rPr>
          <w:rFonts w:ascii="Times New Roman" w:hAnsi="Times New Roman" w:cs="Times New Roman"/>
          <w:sz w:val="28"/>
          <w:szCs w:val="28"/>
        </w:rPr>
        <w:t>не  произошло</w:t>
      </w:r>
      <w:proofErr w:type="gramEnd"/>
      <w:r w:rsidR="00CC0588">
        <w:rPr>
          <w:rFonts w:ascii="Times New Roman" w:hAnsi="Times New Roman" w:cs="Times New Roman"/>
          <w:sz w:val="28"/>
          <w:szCs w:val="28"/>
        </w:rPr>
        <w:t xml:space="preserve">. </w:t>
      </w:r>
      <w:r w:rsidR="00CC0588" w:rsidRPr="00CC0588">
        <w:rPr>
          <w:rFonts w:ascii="Times New Roman" w:hAnsi="Times New Roman" w:cs="Times New Roman"/>
          <w:sz w:val="28"/>
          <w:szCs w:val="28"/>
        </w:rPr>
        <w:t>Модель КИМ ЕГЭ по русс</w:t>
      </w:r>
      <w:r>
        <w:rPr>
          <w:rFonts w:ascii="Times New Roman" w:hAnsi="Times New Roman" w:cs="Times New Roman"/>
          <w:sz w:val="28"/>
          <w:szCs w:val="28"/>
        </w:rPr>
        <w:t>кому языку,</w:t>
      </w:r>
      <w:r w:rsidR="00CC0588" w:rsidRPr="00CC0588">
        <w:rPr>
          <w:rFonts w:ascii="Times New Roman" w:hAnsi="Times New Roman" w:cs="Times New Roman"/>
          <w:sz w:val="28"/>
          <w:szCs w:val="28"/>
        </w:rPr>
        <w:t xml:space="preserve"> как и в предшествующий</w:t>
      </w:r>
      <w:r w:rsidR="00CC0588">
        <w:rPr>
          <w:rFonts w:ascii="Times New Roman" w:hAnsi="Times New Roman" w:cs="Times New Roman"/>
          <w:sz w:val="28"/>
          <w:szCs w:val="28"/>
        </w:rPr>
        <w:t xml:space="preserve"> </w:t>
      </w:r>
      <w:r w:rsidR="00CC0588" w:rsidRPr="00CC0588">
        <w:rPr>
          <w:rFonts w:ascii="Times New Roman" w:hAnsi="Times New Roman" w:cs="Times New Roman"/>
          <w:sz w:val="28"/>
          <w:szCs w:val="28"/>
        </w:rPr>
        <w:t>период, сохранила основополагающие подходы к содержанию экзамена и его основные</w:t>
      </w:r>
      <w:r w:rsidR="00CC0588">
        <w:rPr>
          <w:rFonts w:ascii="Times New Roman" w:hAnsi="Times New Roman" w:cs="Times New Roman"/>
          <w:sz w:val="28"/>
          <w:szCs w:val="28"/>
        </w:rPr>
        <w:t xml:space="preserve"> </w:t>
      </w:r>
      <w:r w:rsidR="00CC0588" w:rsidRPr="00CC0588">
        <w:rPr>
          <w:rFonts w:ascii="Times New Roman" w:hAnsi="Times New Roman" w:cs="Times New Roman"/>
          <w:sz w:val="28"/>
          <w:szCs w:val="28"/>
        </w:rPr>
        <w:t xml:space="preserve">характеристики. Экзаменационная работа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C0588" w:rsidRPr="00CC0588">
        <w:rPr>
          <w:rFonts w:ascii="Times New Roman" w:hAnsi="Times New Roman" w:cs="Times New Roman"/>
          <w:sz w:val="28"/>
          <w:szCs w:val="28"/>
        </w:rPr>
        <w:t>радиционно</w:t>
      </w:r>
      <w:r w:rsidR="008140AE">
        <w:rPr>
          <w:rFonts w:ascii="Times New Roman" w:hAnsi="Times New Roman" w:cs="Times New Roman"/>
          <w:sz w:val="28"/>
          <w:szCs w:val="28"/>
        </w:rPr>
        <w:t xml:space="preserve"> </w:t>
      </w:r>
      <w:r w:rsidR="00CC0588" w:rsidRPr="00CC0588">
        <w:rPr>
          <w:rFonts w:ascii="Times New Roman" w:hAnsi="Times New Roman" w:cs="Times New Roman"/>
          <w:sz w:val="28"/>
          <w:szCs w:val="28"/>
        </w:rPr>
        <w:t>состо</w:t>
      </w:r>
      <w:r w:rsidR="00CC0588">
        <w:rPr>
          <w:rFonts w:ascii="Times New Roman" w:hAnsi="Times New Roman" w:cs="Times New Roman"/>
          <w:sz w:val="28"/>
          <w:szCs w:val="28"/>
        </w:rPr>
        <w:t>ит</w:t>
      </w:r>
      <w:r w:rsidR="00CC0588" w:rsidRPr="00CC0588">
        <w:rPr>
          <w:rFonts w:ascii="Times New Roman" w:hAnsi="Times New Roman" w:cs="Times New Roman"/>
          <w:sz w:val="28"/>
          <w:szCs w:val="28"/>
        </w:rPr>
        <w:t xml:space="preserve"> из двух частей, которые включа</w:t>
      </w:r>
      <w:r w:rsidR="00CC0588">
        <w:rPr>
          <w:rFonts w:ascii="Times New Roman" w:hAnsi="Times New Roman" w:cs="Times New Roman"/>
          <w:sz w:val="28"/>
          <w:szCs w:val="28"/>
        </w:rPr>
        <w:t>ют</w:t>
      </w:r>
      <w:r w:rsidR="00CC0588" w:rsidRPr="00CC0588">
        <w:rPr>
          <w:rFonts w:ascii="Times New Roman" w:hAnsi="Times New Roman" w:cs="Times New Roman"/>
          <w:sz w:val="28"/>
          <w:szCs w:val="28"/>
        </w:rPr>
        <w:t xml:space="preserve"> в себя 27 заданий. Задания выстроены таким</w:t>
      </w:r>
      <w:r w:rsidR="008140AE">
        <w:rPr>
          <w:rFonts w:ascii="Times New Roman" w:hAnsi="Times New Roman" w:cs="Times New Roman"/>
          <w:sz w:val="28"/>
          <w:szCs w:val="28"/>
        </w:rPr>
        <w:t xml:space="preserve"> </w:t>
      </w:r>
      <w:r w:rsidR="00CC0588" w:rsidRPr="00CC0588">
        <w:rPr>
          <w:rFonts w:ascii="Times New Roman" w:hAnsi="Times New Roman" w:cs="Times New Roman"/>
          <w:sz w:val="28"/>
          <w:szCs w:val="28"/>
        </w:rPr>
        <w:t>образом, чтобы в максимальной мере охватить все разделы школьной программы</w:t>
      </w:r>
      <w:r w:rsidR="008140AE">
        <w:rPr>
          <w:rFonts w:ascii="Times New Roman" w:hAnsi="Times New Roman" w:cs="Times New Roman"/>
          <w:sz w:val="28"/>
          <w:szCs w:val="28"/>
        </w:rPr>
        <w:t xml:space="preserve"> </w:t>
      </w:r>
      <w:r w:rsidR="00CC0588" w:rsidRPr="00CC0588">
        <w:rPr>
          <w:rFonts w:ascii="Times New Roman" w:hAnsi="Times New Roman" w:cs="Times New Roman"/>
          <w:sz w:val="28"/>
          <w:szCs w:val="28"/>
        </w:rPr>
        <w:t>по русскому языку для старшей школы.</w:t>
      </w:r>
    </w:p>
    <w:p w14:paraId="6B44CDB4" w14:textId="63877515" w:rsidR="008140AE" w:rsidRDefault="008140AE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КИМ 2025 года в экзаменационной модели ЕГЭ 2026 года планируются следующие </w:t>
      </w:r>
      <w:r w:rsidRPr="008140AE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AC1C45" w14:textId="77777777" w:rsidR="006D6DC0" w:rsidRDefault="008140AE" w:rsidP="00EA37D7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A37D7" w:rsidRPr="00EA37D7">
        <w:rPr>
          <w:rFonts w:ascii="Times New Roman" w:hAnsi="Times New Roman" w:cs="Times New Roman"/>
          <w:b/>
          <w:bCs/>
          <w:sz w:val="28"/>
          <w:szCs w:val="28"/>
        </w:rPr>
        <w:t>Задание 7</w:t>
      </w:r>
      <w:r w:rsidR="00EA37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5EA38ACE" w14:textId="78C54FCA" w:rsidR="008140AE" w:rsidRDefault="00EA37D7" w:rsidP="006D6D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A37D7">
        <w:rPr>
          <w:rFonts w:ascii="Times New Roman" w:hAnsi="Times New Roman" w:cs="Times New Roman"/>
          <w:sz w:val="28"/>
          <w:szCs w:val="28"/>
        </w:rPr>
        <w:t xml:space="preserve"> 2025 г. при обработке результатов выполнения</w:t>
      </w:r>
      <w:r w:rsidR="006D6DC0"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>задания 7 верификаторами учитывалась не только правильность образования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>слова, но и правильность орфографической записи слова экзаменуемым в бланк ответов.</w:t>
      </w:r>
      <w:r>
        <w:rPr>
          <w:rFonts w:ascii="Times New Roman" w:hAnsi="Times New Roman" w:cs="Times New Roman"/>
          <w:sz w:val="28"/>
          <w:szCs w:val="28"/>
        </w:rPr>
        <w:t xml:space="preserve"> В 2026 году в</w:t>
      </w:r>
      <w:r w:rsidR="008140AE" w:rsidRPr="008140AE">
        <w:rPr>
          <w:rFonts w:ascii="Times New Roman" w:hAnsi="Times New Roman" w:cs="Times New Roman"/>
          <w:sz w:val="28"/>
          <w:szCs w:val="28"/>
        </w:rPr>
        <w:t xml:space="preserve"> формулировку </w:t>
      </w:r>
      <w:r w:rsidR="008140AE">
        <w:rPr>
          <w:rFonts w:ascii="Times New Roman" w:hAnsi="Times New Roman" w:cs="Times New Roman"/>
          <w:sz w:val="28"/>
          <w:szCs w:val="28"/>
        </w:rPr>
        <w:t xml:space="preserve">задания 7 планируется внести </w:t>
      </w:r>
      <w:r w:rsidR="008140AE" w:rsidRPr="008140AE">
        <w:rPr>
          <w:rFonts w:ascii="Times New Roman" w:hAnsi="Times New Roman" w:cs="Times New Roman"/>
          <w:sz w:val="28"/>
          <w:szCs w:val="28"/>
        </w:rPr>
        <w:t>изменение, связанное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0AE" w:rsidRPr="008140AE">
        <w:rPr>
          <w:rFonts w:ascii="Times New Roman" w:hAnsi="Times New Roman" w:cs="Times New Roman"/>
          <w:sz w:val="28"/>
          <w:szCs w:val="28"/>
        </w:rPr>
        <w:t>с расширением языкового материала задания</w:t>
      </w:r>
      <w:r w:rsidR="006D6DC0">
        <w:rPr>
          <w:rFonts w:ascii="Times New Roman" w:hAnsi="Times New Roman" w:cs="Times New Roman"/>
          <w:sz w:val="28"/>
          <w:szCs w:val="28"/>
        </w:rPr>
        <w:t>.</w:t>
      </w:r>
    </w:p>
    <w:p w14:paraId="18ABAA4A" w14:textId="77777777" w:rsidR="0056230F" w:rsidRDefault="0056230F" w:rsidP="00EA37D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348" w:type="dxa"/>
        <w:tblInd w:w="-5" w:type="dxa"/>
        <w:tblLook w:val="04A0" w:firstRow="1" w:lastRow="0" w:firstColumn="1" w:lastColumn="0" w:noHBand="0" w:noVBand="1"/>
      </w:tblPr>
      <w:tblGrid>
        <w:gridCol w:w="5386"/>
        <w:gridCol w:w="4962"/>
      </w:tblGrid>
      <w:tr w:rsidR="008140AE" w14:paraId="4EDA1353" w14:textId="77777777" w:rsidTr="0056230F">
        <w:tc>
          <w:tcPr>
            <w:tcW w:w="5386" w:type="dxa"/>
          </w:tcPr>
          <w:p w14:paraId="36BB6A18" w14:textId="13A64CF7" w:rsidR="008140AE" w:rsidRPr="008140AE" w:rsidRDefault="008140AE" w:rsidP="008140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2025 г.</w:t>
            </w:r>
          </w:p>
        </w:tc>
        <w:tc>
          <w:tcPr>
            <w:tcW w:w="4962" w:type="dxa"/>
          </w:tcPr>
          <w:p w14:paraId="139E9902" w14:textId="77777777" w:rsidR="008140AE" w:rsidRPr="008140AE" w:rsidRDefault="008140AE" w:rsidP="008140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2026 г.</w:t>
            </w:r>
          </w:p>
          <w:p w14:paraId="4EE1FE00" w14:textId="77777777" w:rsidR="008140AE" w:rsidRPr="008140AE" w:rsidRDefault="008140AE" w:rsidP="008140A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8140AE" w14:paraId="74BC80EF" w14:textId="77777777" w:rsidTr="0056230F">
        <w:tc>
          <w:tcPr>
            <w:tcW w:w="5386" w:type="dxa"/>
          </w:tcPr>
          <w:p w14:paraId="09F218C7" w14:textId="021ECBCA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В одном из выделенных ниже слов допущена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 xml:space="preserve">ошибка в </w:t>
            </w:r>
            <w:r w:rsidRPr="00EA37D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образовании формы слова</w:t>
            </w: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Исправьте ошибку и запишите слово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правильно.</w:t>
            </w:r>
          </w:p>
          <w:p w14:paraId="6842EF8F" w14:textId="77777777" w:rsid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D500E" w14:textId="0509E92C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золоченые КУПОЛА</w:t>
            </w:r>
          </w:p>
          <w:p w14:paraId="3EE4E0AF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ПОЕЗЖАЙ вперед</w:t>
            </w:r>
          </w:p>
          <w:p w14:paraId="6D8C6ADE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с ПОВИДЛОЙ</w:t>
            </w:r>
          </w:p>
          <w:p w14:paraId="3EECC9EC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более СТРОГО</w:t>
            </w:r>
          </w:p>
          <w:p w14:paraId="1D0B4591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пара ПОЛОТЕНЕЦ</w:t>
            </w:r>
          </w:p>
          <w:p w14:paraId="5478958E" w14:textId="6D2379F0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Ответ: __________________________</w:t>
            </w:r>
          </w:p>
          <w:p w14:paraId="1F244261" w14:textId="77777777" w:rsid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14:paraId="6580A46F" w14:textId="676B3C2B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В одном из выделенных ниже слов допущена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0A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грамматическая ошибка</w:t>
            </w: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. Исправьте ошибку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и запишите слово правильно.</w:t>
            </w:r>
          </w:p>
          <w:p w14:paraId="28A780D6" w14:textId="77777777" w:rsid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31351B" w14:textId="6AED321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золоченые КУПОЛА</w:t>
            </w:r>
          </w:p>
          <w:p w14:paraId="61CF0D2C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ПОЕЗЖАЙ вперед</w:t>
            </w:r>
          </w:p>
          <w:p w14:paraId="5F392BF2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ЗАПЕЧАТЛИТЬ на картине</w:t>
            </w:r>
          </w:p>
          <w:p w14:paraId="2F57D063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более СТРОГО</w:t>
            </w:r>
          </w:p>
          <w:p w14:paraId="56E227E7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пара ПОЛОТЕНЕЦ</w:t>
            </w:r>
          </w:p>
          <w:p w14:paraId="3D219CC3" w14:textId="77777777" w:rsidR="008140AE" w:rsidRP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40AE">
              <w:rPr>
                <w:rFonts w:ascii="Times New Roman" w:hAnsi="Times New Roman" w:cs="Times New Roman"/>
                <w:sz w:val="28"/>
                <w:szCs w:val="28"/>
              </w:rPr>
              <w:t>Ответ: __________________________</w:t>
            </w:r>
          </w:p>
          <w:p w14:paraId="4D1333F1" w14:textId="77777777" w:rsidR="008140AE" w:rsidRDefault="008140AE" w:rsidP="00814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615971" w14:textId="77777777" w:rsidR="008140AE" w:rsidRDefault="008140AE" w:rsidP="008140AE">
      <w:pPr>
        <w:rPr>
          <w:rFonts w:ascii="Times New Roman" w:hAnsi="Times New Roman" w:cs="Times New Roman"/>
          <w:sz w:val="28"/>
          <w:szCs w:val="28"/>
        </w:rPr>
      </w:pPr>
    </w:p>
    <w:p w14:paraId="58D2B145" w14:textId="5929B06B" w:rsidR="00081FD4" w:rsidRDefault="00EA37D7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EA37D7">
        <w:rPr>
          <w:rFonts w:ascii="Times New Roman" w:hAnsi="Times New Roman" w:cs="Times New Roman"/>
          <w:sz w:val="28"/>
          <w:szCs w:val="28"/>
        </w:rPr>
        <w:t xml:space="preserve">В первую очередь новая формулировка задания даст возможность использовать </w:t>
      </w:r>
      <w:r w:rsidRPr="00EA37D7">
        <w:rPr>
          <w:rFonts w:ascii="Times New Roman" w:hAnsi="Times New Roman" w:cs="Times New Roman"/>
          <w:sz w:val="28"/>
          <w:szCs w:val="28"/>
          <w:u w:val="single"/>
        </w:rPr>
        <w:t>все виды грамматических ошибок</w:t>
      </w:r>
      <w:r w:rsidRPr="00EA37D7">
        <w:rPr>
          <w:rFonts w:ascii="Times New Roman" w:hAnsi="Times New Roman" w:cs="Times New Roman"/>
          <w:sz w:val="28"/>
          <w:szCs w:val="28"/>
        </w:rPr>
        <w:t xml:space="preserve">, не ограничиваясь только кругом морфологических </w:t>
      </w:r>
      <w:r w:rsidRPr="00EA37D7">
        <w:rPr>
          <w:rFonts w:ascii="Times New Roman" w:hAnsi="Times New Roman" w:cs="Times New Roman"/>
          <w:sz w:val="28"/>
          <w:szCs w:val="28"/>
        </w:rPr>
        <w:lastRenderedPageBreak/>
        <w:t>норм,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>в которых, как известно, на современном этапе развития русского литературного 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>происходят различные изменения: многие формообразования, которые ранее считались</w:t>
      </w:r>
      <w:r w:rsidR="006D6DC0"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>недопустимыми, становятся нормативными или частично нормативными. Напомним,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>грамматические нормы, согласно принятому в ЕГЭ классификатору грамматических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 xml:space="preserve">ошибок, вбирают в себя </w:t>
      </w:r>
      <w:r w:rsidRPr="00EA37D7">
        <w:rPr>
          <w:rFonts w:ascii="Times New Roman" w:hAnsi="Times New Roman" w:cs="Times New Roman"/>
          <w:b/>
          <w:bCs/>
          <w:sz w:val="28"/>
          <w:szCs w:val="28"/>
        </w:rPr>
        <w:t>словообразовательные, морфологические и синтаксические</w:t>
      </w:r>
      <w:r w:rsidR="006D6D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b/>
          <w:bCs/>
          <w:sz w:val="28"/>
          <w:szCs w:val="28"/>
        </w:rPr>
        <w:t>нормы</w:t>
      </w:r>
      <w:r w:rsidRPr="00EA37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Разработчики отмечают, что з</w:t>
      </w:r>
      <w:r w:rsidRPr="00EA37D7">
        <w:rPr>
          <w:rFonts w:ascii="Times New Roman" w:hAnsi="Times New Roman" w:cs="Times New Roman"/>
          <w:sz w:val="28"/>
          <w:szCs w:val="28"/>
        </w:rPr>
        <w:t>адания 7 и 8 предположительно могут пересекаться по линии 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 xml:space="preserve">синтаксических норм, однако совершаемые экзаменуемыми </w:t>
      </w:r>
      <w:r w:rsidRPr="00EA37D7">
        <w:rPr>
          <w:rFonts w:ascii="Times New Roman" w:hAnsi="Times New Roman" w:cs="Times New Roman"/>
          <w:sz w:val="28"/>
          <w:szCs w:val="28"/>
          <w:u w:val="single"/>
        </w:rPr>
        <w:t>учебные операции</w:t>
      </w:r>
      <w:r w:rsidRPr="00EA37D7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 xml:space="preserve">выполнении каждого из этих заданий останутся </w:t>
      </w:r>
      <w:r w:rsidRPr="00EA37D7">
        <w:rPr>
          <w:rFonts w:ascii="Times New Roman" w:hAnsi="Times New Roman" w:cs="Times New Roman"/>
          <w:sz w:val="28"/>
          <w:szCs w:val="28"/>
          <w:u w:val="single"/>
        </w:rPr>
        <w:t>принципиально разными</w:t>
      </w:r>
      <w:r w:rsidRPr="00EA37D7">
        <w:rPr>
          <w:rFonts w:ascii="Times New Roman" w:hAnsi="Times New Roman" w:cs="Times New Roman"/>
          <w:sz w:val="28"/>
          <w:szCs w:val="28"/>
        </w:rPr>
        <w:t>: в одном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 xml:space="preserve">(задание 7) необходимо </w:t>
      </w:r>
      <w:r w:rsidRPr="00EA37D7">
        <w:rPr>
          <w:rFonts w:ascii="Times New Roman" w:hAnsi="Times New Roman" w:cs="Times New Roman"/>
          <w:sz w:val="28"/>
          <w:szCs w:val="28"/>
          <w:u w:val="single"/>
        </w:rPr>
        <w:t>исправить</w:t>
      </w:r>
      <w:r w:rsidRPr="00EA37D7">
        <w:rPr>
          <w:rFonts w:ascii="Times New Roman" w:hAnsi="Times New Roman" w:cs="Times New Roman"/>
          <w:sz w:val="28"/>
          <w:szCs w:val="28"/>
        </w:rPr>
        <w:t xml:space="preserve"> ошибку, а в другом случае (задание 8)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  <w:u w:val="single"/>
        </w:rPr>
        <w:t xml:space="preserve">квалифицировать </w:t>
      </w:r>
      <w:r w:rsidRPr="00EA37D7">
        <w:rPr>
          <w:rFonts w:ascii="Times New Roman" w:hAnsi="Times New Roman" w:cs="Times New Roman"/>
          <w:sz w:val="28"/>
          <w:szCs w:val="28"/>
        </w:rPr>
        <w:t>тип ошибки. Кроме того, формулировка задания 7 в новом виде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37D7">
        <w:rPr>
          <w:rFonts w:ascii="Times New Roman" w:hAnsi="Times New Roman" w:cs="Times New Roman"/>
          <w:sz w:val="28"/>
          <w:szCs w:val="28"/>
        </w:rPr>
        <w:t>исключит трижды повторяемое в разных формах существительное «слово».</w:t>
      </w:r>
    </w:p>
    <w:p w14:paraId="5A8F173D" w14:textId="77777777" w:rsidR="006D6DC0" w:rsidRDefault="00EA37D7" w:rsidP="00EA37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A37D7">
        <w:rPr>
          <w:rFonts w:ascii="Times New Roman" w:hAnsi="Times New Roman" w:cs="Times New Roman"/>
          <w:b/>
          <w:bCs/>
          <w:sz w:val="28"/>
          <w:szCs w:val="28"/>
        </w:rPr>
        <w:t>Задание 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36444762" w14:textId="2F61EB5D" w:rsidR="002873BC" w:rsidRDefault="00EA37D7" w:rsidP="00EA3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873BC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>
        <w:rPr>
          <w:rFonts w:ascii="Times New Roman" w:hAnsi="Times New Roman" w:cs="Times New Roman"/>
          <w:sz w:val="28"/>
          <w:szCs w:val="28"/>
        </w:rPr>
        <w:t xml:space="preserve">материалах ФИПИ не указаны изменения в </w:t>
      </w:r>
      <w:r w:rsidR="002873BC">
        <w:rPr>
          <w:rFonts w:ascii="Times New Roman" w:hAnsi="Times New Roman" w:cs="Times New Roman"/>
          <w:sz w:val="28"/>
          <w:szCs w:val="28"/>
        </w:rPr>
        <w:t xml:space="preserve">данном задании. Обычно в нем встречаются причастные и деепричастные обороты, однако позиционируется оно как задание, проверяющее умение выделять обособленные определения и обстоятельства. Следует обратить внимание, что </w:t>
      </w:r>
      <w:proofErr w:type="gramStart"/>
      <w:r w:rsidR="002873BC">
        <w:rPr>
          <w:rFonts w:ascii="Times New Roman" w:hAnsi="Times New Roman" w:cs="Times New Roman"/>
          <w:sz w:val="28"/>
          <w:szCs w:val="28"/>
        </w:rPr>
        <w:t>в  демоверсии</w:t>
      </w:r>
      <w:proofErr w:type="gramEnd"/>
      <w:r w:rsidR="002873BC">
        <w:rPr>
          <w:rFonts w:ascii="Times New Roman" w:hAnsi="Times New Roman" w:cs="Times New Roman"/>
          <w:sz w:val="28"/>
          <w:szCs w:val="28"/>
        </w:rPr>
        <w:t xml:space="preserve"> 2026 года  задание выглядит так </w:t>
      </w:r>
      <w:r w:rsidR="002873BC" w:rsidRPr="002873BC">
        <w:rPr>
          <w:rFonts w:ascii="Times New Roman" w:hAnsi="Times New Roman" w:cs="Times New Roman"/>
          <w:i/>
          <w:iCs/>
          <w:sz w:val="28"/>
          <w:szCs w:val="28"/>
        </w:rPr>
        <w:t>( И вот (1) приходит этот жаркий час (2) самый счастливый для неподвижных деревьев (3) и (4) страшный для зверей и птиц.</w:t>
      </w:r>
      <w:r w:rsidR="002873BC">
        <w:rPr>
          <w:rFonts w:ascii="Times New Roman" w:hAnsi="Times New Roman" w:cs="Times New Roman"/>
          <w:sz w:val="28"/>
          <w:szCs w:val="28"/>
        </w:rPr>
        <w:t>) и, как мы видим, включает два однородных распространенных определения, выраженных прилагательными (не причастиями!) с зависимыми словами.</w:t>
      </w:r>
      <w:r w:rsidR="00950ABC">
        <w:rPr>
          <w:rFonts w:ascii="Times New Roman" w:hAnsi="Times New Roman" w:cs="Times New Roman"/>
          <w:sz w:val="28"/>
          <w:szCs w:val="28"/>
        </w:rPr>
        <w:t xml:space="preserve"> Т</w:t>
      </w:r>
      <w:r w:rsidR="00752BD6">
        <w:rPr>
          <w:rFonts w:ascii="Times New Roman" w:hAnsi="Times New Roman" w:cs="Times New Roman"/>
          <w:sz w:val="28"/>
          <w:szCs w:val="28"/>
        </w:rPr>
        <w:t>а</w:t>
      </w:r>
      <w:r w:rsidR="00950ABC">
        <w:rPr>
          <w:rFonts w:ascii="Times New Roman" w:hAnsi="Times New Roman" w:cs="Times New Roman"/>
          <w:sz w:val="28"/>
          <w:szCs w:val="28"/>
        </w:rPr>
        <w:t xml:space="preserve">ким образом, можно прогнозировать </w:t>
      </w:r>
      <w:r w:rsidR="00752BD6">
        <w:rPr>
          <w:rFonts w:ascii="Times New Roman" w:hAnsi="Times New Roman" w:cs="Times New Roman"/>
          <w:sz w:val="28"/>
          <w:szCs w:val="28"/>
        </w:rPr>
        <w:t>некоторое усложнение 17 задания из-за включения в него (на практике, в теории это было) не только причастных и деепричастных оборотов.</w:t>
      </w:r>
    </w:p>
    <w:p w14:paraId="2771DA1A" w14:textId="257C2135" w:rsidR="00752BD6" w:rsidRDefault="00752BD6" w:rsidP="00EA3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52BD6">
        <w:rPr>
          <w:rFonts w:ascii="Times New Roman" w:hAnsi="Times New Roman" w:cs="Times New Roman"/>
          <w:b/>
          <w:bCs/>
          <w:sz w:val="28"/>
          <w:szCs w:val="28"/>
        </w:rPr>
        <w:t>Задание 27.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t>Разработчики отмечают, что в</w:t>
      </w:r>
      <w:r>
        <w:rPr>
          <w:rFonts w:ascii="Times New Roman" w:hAnsi="Times New Roman" w:cs="Times New Roman"/>
          <w:sz w:val="28"/>
          <w:szCs w:val="28"/>
        </w:rPr>
        <w:t xml:space="preserve"> целом экзаменуемые успешно справляются с этим заданием.</w:t>
      </w:r>
      <w:r w:rsidR="005A2F00">
        <w:rPr>
          <w:rFonts w:ascii="Times New Roman" w:hAnsi="Times New Roman" w:cs="Times New Roman"/>
          <w:sz w:val="28"/>
          <w:szCs w:val="28"/>
        </w:rPr>
        <w:t xml:space="preserve"> Однако в критерии были внесены изменения.</w:t>
      </w:r>
    </w:p>
    <w:p w14:paraId="7A6EDFFB" w14:textId="49D57706" w:rsidR="00752BD6" w:rsidRPr="00752BD6" w:rsidRDefault="00752BD6" w:rsidP="00752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п</w:t>
      </w:r>
      <w:r w:rsidRPr="00752BD6">
        <w:rPr>
          <w:rFonts w:ascii="Times New Roman" w:hAnsi="Times New Roman" w:cs="Times New Roman"/>
          <w:sz w:val="28"/>
          <w:szCs w:val="28"/>
        </w:rPr>
        <w:t>редлагается увеличить количество допустимых логических ошибок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t xml:space="preserve">выставления 1 балла по критерию К5 (Логичность речи)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A2F00" w14:paraId="2227B8BF" w14:textId="77777777" w:rsidTr="005A2F00">
        <w:tc>
          <w:tcPr>
            <w:tcW w:w="4672" w:type="dxa"/>
          </w:tcPr>
          <w:p w14:paraId="4F2EE681" w14:textId="0CB114F4" w:rsidR="005A2F00" w:rsidRDefault="005A2F00" w:rsidP="005A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4673" w:type="dxa"/>
          </w:tcPr>
          <w:p w14:paraId="3D65DC61" w14:textId="77777777" w:rsidR="005A2F00" w:rsidRPr="00752BD6" w:rsidRDefault="005A2F00" w:rsidP="005A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2026 г.</w:t>
            </w:r>
          </w:p>
          <w:p w14:paraId="554DBBBA" w14:textId="77777777" w:rsidR="005A2F00" w:rsidRDefault="005A2F00" w:rsidP="005A2F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2F00" w14:paraId="060CD9DC" w14:textId="77777777" w:rsidTr="005A2F00">
        <w:tc>
          <w:tcPr>
            <w:tcW w:w="4672" w:type="dxa"/>
          </w:tcPr>
          <w:p w14:paraId="314CD57D" w14:textId="77777777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К5 Логичность речи</w:t>
            </w:r>
          </w:p>
          <w:p w14:paraId="6BA6EEAE" w14:textId="77777777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Логические ошибки отсутствуют 2</w:t>
            </w:r>
          </w:p>
          <w:p w14:paraId="7E1F73FB" w14:textId="77777777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 xml:space="preserve">Допущена </w:t>
            </w:r>
            <w:r w:rsidRPr="005A2F0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одна </w:t>
            </w: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логическая ошибка 1</w:t>
            </w:r>
          </w:p>
          <w:p w14:paraId="17B15E3F" w14:textId="77777777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Допущено две логические ошибки</w:t>
            </w:r>
          </w:p>
          <w:p w14:paraId="698B6A70" w14:textId="08DEA89B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или более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68E7399F" w14:textId="77777777" w:rsidR="005A2F00" w:rsidRDefault="005A2F00" w:rsidP="00752B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61897DE2" w14:textId="77777777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К5 Логичность речи</w:t>
            </w:r>
          </w:p>
          <w:p w14:paraId="72AF23B6" w14:textId="77777777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Логические ошибки отсутствуют 2</w:t>
            </w:r>
          </w:p>
          <w:p w14:paraId="43F9EA70" w14:textId="77777777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 xml:space="preserve">Допущены </w:t>
            </w:r>
            <w:r w:rsidRPr="005A2F0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одна-две </w:t>
            </w: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логические</w:t>
            </w:r>
          </w:p>
          <w:p w14:paraId="52029FAE" w14:textId="230F464B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шибки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9B4B4FF" w14:textId="77777777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Допущено три логические</w:t>
            </w:r>
          </w:p>
          <w:p w14:paraId="2386ACDE" w14:textId="7DE6AA30" w:rsidR="005A2F00" w:rsidRPr="00752BD6" w:rsidRDefault="005A2F00" w:rsidP="005A2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ошибки или более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2BD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14:paraId="099A787C" w14:textId="77777777" w:rsidR="005A2F00" w:rsidRDefault="005A2F00" w:rsidP="00752B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3BDC17" w14:textId="77777777" w:rsidR="005A2F00" w:rsidRDefault="005A2F00" w:rsidP="00752BD6">
      <w:pPr>
        <w:rPr>
          <w:rFonts w:ascii="Times New Roman" w:hAnsi="Times New Roman" w:cs="Times New Roman"/>
          <w:sz w:val="28"/>
          <w:szCs w:val="28"/>
        </w:rPr>
      </w:pPr>
    </w:p>
    <w:p w14:paraId="79CAFAA3" w14:textId="77777777" w:rsidR="00BD3520" w:rsidRPr="005A2F00" w:rsidRDefault="00BD3520" w:rsidP="00BD3520">
      <w:pPr>
        <w:rPr>
          <w:rFonts w:ascii="Times New Roman" w:hAnsi="Times New Roman" w:cs="Times New Roman"/>
          <w:sz w:val="28"/>
          <w:szCs w:val="28"/>
        </w:rPr>
      </w:pPr>
      <w:r w:rsidRPr="005A2F00">
        <w:rPr>
          <w:rFonts w:ascii="Times New Roman" w:hAnsi="Times New Roman" w:cs="Times New Roman"/>
          <w:sz w:val="28"/>
          <w:szCs w:val="28"/>
        </w:rPr>
        <w:t>По критерию К5 (Логичность речи) отмечается относительная стабилизация результатов (средний процент – 79).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7B0B95" w14:textId="3E7B71CD" w:rsidR="00BD3520" w:rsidRPr="005A2F00" w:rsidRDefault="00752BD6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752BD6">
        <w:rPr>
          <w:rFonts w:ascii="Times New Roman" w:hAnsi="Times New Roman" w:cs="Times New Roman"/>
          <w:sz w:val="28"/>
          <w:szCs w:val="28"/>
        </w:rPr>
        <w:t>Решение о некотором смягчении требований к подсчету логических ошибок было</w:t>
      </w:r>
      <w:r w:rsidR="005A2F00">
        <w:rPr>
          <w:rFonts w:ascii="Times New Roman" w:hAnsi="Times New Roman" w:cs="Times New Roman"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t>принято на основании анализа статических данных (особенно в категории</w:t>
      </w:r>
      <w:r w:rsidR="005A2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2BD6">
        <w:rPr>
          <w:rFonts w:ascii="Times New Roman" w:hAnsi="Times New Roman" w:cs="Times New Roman"/>
          <w:sz w:val="28"/>
          <w:szCs w:val="28"/>
        </w:rPr>
        <w:t>высокобалльников</w:t>
      </w:r>
      <w:proofErr w:type="spellEnd"/>
      <w:r w:rsidRPr="00752BD6">
        <w:rPr>
          <w:rFonts w:ascii="Times New Roman" w:hAnsi="Times New Roman" w:cs="Times New Roman"/>
          <w:sz w:val="28"/>
          <w:szCs w:val="28"/>
        </w:rPr>
        <w:t>) и с учетом тех трудностей, с которыми столкнулись эксперты при</w:t>
      </w:r>
      <w:r w:rsidR="005A2F00">
        <w:rPr>
          <w:rFonts w:ascii="Times New Roman" w:hAnsi="Times New Roman" w:cs="Times New Roman"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lastRenderedPageBreak/>
        <w:t>оценивании сочинения по критерию К5.</w:t>
      </w:r>
      <w:r w:rsidR="00BD3520" w:rsidRPr="00BD3520">
        <w:rPr>
          <w:rFonts w:ascii="Times New Roman" w:hAnsi="Times New Roman" w:cs="Times New Roman"/>
          <w:sz w:val="28"/>
          <w:szCs w:val="28"/>
        </w:rPr>
        <w:t xml:space="preserve"> </w:t>
      </w:r>
      <w:r w:rsidR="00BD3520" w:rsidRPr="005A2F00">
        <w:rPr>
          <w:rFonts w:ascii="Times New Roman" w:hAnsi="Times New Roman" w:cs="Times New Roman"/>
          <w:sz w:val="28"/>
          <w:szCs w:val="28"/>
        </w:rPr>
        <w:t>По мнению экспертов, основной круг частотных логических ошибок в рамках</w:t>
      </w:r>
      <w:r w:rsidR="00BD3520">
        <w:rPr>
          <w:rFonts w:ascii="Times New Roman" w:hAnsi="Times New Roman" w:cs="Times New Roman"/>
          <w:sz w:val="28"/>
          <w:szCs w:val="28"/>
        </w:rPr>
        <w:t xml:space="preserve"> </w:t>
      </w:r>
      <w:r w:rsidR="00BD3520" w:rsidRPr="005A2F00">
        <w:rPr>
          <w:rFonts w:ascii="Times New Roman" w:hAnsi="Times New Roman" w:cs="Times New Roman"/>
          <w:sz w:val="28"/>
          <w:szCs w:val="28"/>
        </w:rPr>
        <w:t>экзаменационной кампании 2025 г. был сосредоточен вокруг следующих ситуаций:</w:t>
      </w:r>
    </w:p>
    <w:p w14:paraId="567837D5" w14:textId="77777777" w:rsidR="00BD3520" w:rsidRPr="005A2F00" w:rsidRDefault="00BD352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5A2F00">
        <w:rPr>
          <w:rFonts w:ascii="Times New Roman" w:hAnsi="Times New Roman" w:cs="Times New Roman"/>
          <w:sz w:val="28"/>
          <w:szCs w:val="28"/>
        </w:rPr>
        <w:t xml:space="preserve">− отсутствие логичных отсылок к исходному тексту, </w:t>
      </w:r>
      <w:proofErr w:type="spellStart"/>
      <w:r w:rsidRPr="005A2F00">
        <w:rPr>
          <w:rFonts w:ascii="Times New Roman" w:hAnsi="Times New Roman" w:cs="Times New Roman"/>
          <w:sz w:val="28"/>
          <w:szCs w:val="28"/>
        </w:rPr>
        <w:t>несамодостаточность</w:t>
      </w:r>
      <w:proofErr w:type="spellEnd"/>
    </w:p>
    <w:p w14:paraId="5D02C503" w14:textId="77777777" w:rsidR="00BD3520" w:rsidRPr="005A2F00" w:rsidRDefault="00BD352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5A2F00">
        <w:rPr>
          <w:rFonts w:ascii="Times New Roman" w:hAnsi="Times New Roman" w:cs="Times New Roman"/>
          <w:sz w:val="28"/>
          <w:szCs w:val="28"/>
        </w:rPr>
        <w:t>сочинения: не вводятся имена героев, анализируется событийный ряд без</w:t>
      </w:r>
    </w:p>
    <w:p w14:paraId="4E4CEDBD" w14:textId="77777777" w:rsidR="00BD3520" w:rsidRPr="005A2F00" w:rsidRDefault="00BD352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5A2F00">
        <w:rPr>
          <w:rFonts w:ascii="Times New Roman" w:hAnsi="Times New Roman" w:cs="Times New Roman"/>
          <w:sz w:val="28"/>
          <w:szCs w:val="28"/>
        </w:rPr>
        <w:t>необходимых пояснений;</w:t>
      </w:r>
    </w:p>
    <w:p w14:paraId="784949D8" w14:textId="77777777" w:rsidR="00BD3520" w:rsidRPr="005A2F00" w:rsidRDefault="00BD352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5A2F00">
        <w:rPr>
          <w:rFonts w:ascii="Times New Roman" w:hAnsi="Times New Roman" w:cs="Times New Roman"/>
          <w:sz w:val="28"/>
          <w:szCs w:val="28"/>
        </w:rPr>
        <w:t xml:space="preserve">− логические повторы: </w:t>
      </w:r>
      <w:r w:rsidRPr="005A2F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неоднократно повторяется одна и та же мысль</w:t>
      </w:r>
      <w:r w:rsidRPr="005A2F00">
        <w:rPr>
          <w:rFonts w:ascii="Times New Roman" w:hAnsi="Times New Roman" w:cs="Times New Roman"/>
          <w:sz w:val="28"/>
          <w:szCs w:val="28"/>
        </w:rPr>
        <w:t>, 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F00">
        <w:rPr>
          <w:rFonts w:ascii="Times New Roman" w:hAnsi="Times New Roman" w:cs="Times New Roman"/>
          <w:sz w:val="28"/>
          <w:szCs w:val="28"/>
        </w:rPr>
        <w:t>всего при формулировке авторской позиции, пояснении смысловой связи 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F00">
        <w:rPr>
          <w:rFonts w:ascii="Times New Roman" w:hAnsi="Times New Roman" w:cs="Times New Roman"/>
          <w:sz w:val="28"/>
          <w:szCs w:val="28"/>
        </w:rPr>
        <w:t>примерами-иллюстрациями и общего вывода к сочинению;</w:t>
      </w:r>
    </w:p>
    <w:p w14:paraId="2EA2C9AC" w14:textId="77777777" w:rsidR="00BD3520" w:rsidRPr="005A2F00" w:rsidRDefault="00BD352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5A2F00">
        <w:rPr>
          <w:rFonts w:ascii="Times New Roman" w:hAnsi="Times New Roman" w:cs="Times New Roman"/>
          <w:sz w:val="28"/>
          <w:szCs w:val="28"/>
        </w:rPr>
        <w:t>− наличие в работе местоимений, которые не выполняют своей главной функции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F00">
        <w:rPr>
          <w:rFonts w:ascii="Times New Roman" w:hAnsi="Times New Roman" w:cs="Times New Roman"/>
          <w:sz w:val="28"/>
          <w:szCs w:val="28"/>
        </w:rPr>
        <w:t>указательной: это, тем самым, такое и др.;</w:t>
      </w:r>
    </w:p>
    <w:p w14:paraId="361F9C09" w14:textId="77777777" w:rsidR="00BD3520" w:rsidRPr="005A2F00" w:rsidRDefault="00BD352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5A2F00">
        <w:rPr>
          <w:rFonts w:ascii="Times New Roman" w:hAnsi="Times New Roman" w:cs="Times New Roman"/>
          <w:sz w:val="28"/>
          <w:szCs w:val="28"/>
        </w:rPr>
        <w:t>− обессмысленное употребление некоторых слов: также, кроме того, далее,</w:t>
      </w:r>
    </w:p>
    <w:p w14:paraId="75B1C2DC" w14:textId="77777777" w:rsidR="00BD3520" w:rsidRPr="005A2F00" w:rsidRDefault="00BD352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5A2F00">
        <w:rPr>
          <w:rFonts w:ascii="Times New Roman" w:hAnsi="Times New Roman" w:cs="Times New Roman"/>
          <w:sz w:val="28"/>
          <w:szCs w:val="28"/>
        </w:rPr>
        <w:t>например, поэтому, ведь и др.</w:t>
      </w:r>
    </w:p>
    <w:p w14:paraId="6657896D" w14:textId="77777777" w:rsidR="005A2F00" w:rsidRDefault="005A2F00" w:rsidP="006D6D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5138F5" w14:textId="20C99BDE" w:rsidR="00752BD6" w:rsidRPr="00752BD6" w:rsidRDefault="005A2F0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52BD6" w:rsidRPr="00752BD6">
        <w:rPr>
          <w:rFonts w:ascii="Times New Roman" w:hAnsi="Times New Roman" w:cs="Times New Roman"/>
          <w:sz w:val="28"/>
          <w:szCs w:val="28"/>
        </w:rPr>
        <w:t>. В отношении грамотности речи предлагается исключить особый подход</w:t>
      </w:r>
      <w:r w:rsidR="006D6DC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02CA1F" w14:textId="77777777" w:rsidR="00752BD6" w:rsidRPr="00752BD6" w:rsidRDefault="00752BD6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752BD6">
        <w:rPr>
          <w:rFonts w:ascii="Times New Roman" w:hAnsi="Times New Roman" w:cs="Times New Roman"/>
          <w:sz w:val="28"/>
          <w:szCs w:val="28"/>
        </w:rPr>
        <w:t xml:space="preserve">к оцениванию работ, </w:t>
      </w:r>
      <w:r w:rsidRPr="006D6DC0">
        <w:rPr>
          <w:rFonts w:ascii="Times New Roman" w:hAnsi="Times New Roman" w:cs="Times New Roman"/>
          <w:b/>
          <w:sz w:val="28"/>
          <w:szCs w:val="28"/>
        </w:rPr>
        <w:t>объем</w:t>
      </w:r>
      <w:r w:rsidRPr="00752BD6">
        <w:rPr>
          <w:rFonts w:ascii="Times New Roman" w:hAnsi="Times New Roman" w:cs="Times New Roman"/>
          <w:sz w:val="28"/>
          <w:szCs w:val="28"/>
        </w:rPr>
        <w:t xml:space="preserve"> которых составляет 100–149 слов.</w:t>
      </w:r>
    </w:p>
    <w:p w14:paraId="28D459F2" w14:textId="1023E41D" w:rsidR="00752BD6" w:rsidRPr="00752BD6" w:rsidRDefault="00752BD6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752BD6">
        <w:rPr>
          <w:rFonts w:ascii="Times New Roman" w:hAnsi="Times New Roman" w:cs="Times New Roman"/>
          <w:sz w:val="28"/>
          <w:szCs w:val="28"/>
        </w:rPr>
        <w:t>Подобные особые условия устанавливались при введении ЕГЭ по русскому языку.</w:t>
      </w:r>
      <w:r w:rsidR="005A2F00">
        <w:rPr>
          <w:rFonts w:ascii="Times New Roman" w:hAnsi="Times New Roman" w:cs="Times New Roman"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t>В настоящее время, как показывает практика, они становятся неактуальными. Во-первых,</w:t>
      </w:r>
      <w:r w:rsidR="005A2F00">
        <w:rPr>
          <w:rFonts w:ascii="Times New Roman" w:hAnsi="Times New Roman" w:cs="Times New Roman"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t>по результатам экзамена в 2025 г. такие работы не превышают 1 % от общего количества.</w:t>
      </w:r>
      <w:r w:rsidR="005A2F00">
        <w:rPr>
          <w:rFonts w:ascii="Times New Roman" w:hAnsi="Times New Roman" w:cs="Times New Roman"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t>Во-вторых, вряд ли представляется возможным полноценно оценить сформированность</w:t>
      </w:r>
      <w:r w:rsidR="005A2F00">
        <w:rPr>
          <w:rFonts w:ascii="Times New Roman" w:hAnsi="Times New Roman" w:cs="Times New Roman"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t>коммуникативной компетенции выпускников в рамках сочинений объемом меньше</w:t>
      </w:r>
      <w:r w:rsidR="005A2F00">
        <w:rPr>
          <w:rFonts w:ascii="Times New Roman" w:hAnsi="Times New Roman" w:cs="Times New Roman"/>
          <w:sz w:val="28"/>
          <w:szCs w:val="28"/>
        </w:rPr>
        <w:t xml:space="preserve"> </w:t>
      </w:r>
      <w:r w:rsidRPr="00752BD6">
        <w:rPr>
          <w:rFonts w:ascii="Times New Roman" w:hAnsi="Times New Roman" w:cs="Times New Roman"/>
          <w:sz w:val="28"/>
          <w:szCs w:val="28"/>
        </w:rPr>
        <w:t>150 слов.</w:t>
      </w:r>
    </w:p>
    <w:p w14:paraId="0435D422" w14:textId="77777777" w:rsidR="00B513F3" w:rsidRDefault="00B513F3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помнить, что с 2025 года и</w:t>
      </w:r>
      <w:r w:rsidRPr="00B513F3">
        <w:rPr>
          <w:rFonts w:ascii="Times New Roman" w:hAnsi="Times New Roman" w:cs="Times New Roman"/>
          <w:sz w:val="28"/>
          <w:szCs w:val="28"/>
        </w:rPr>
        <w:t xml:space="preserve">з объема сочинения исключена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513F3">
        <w:rPr>
          <w:rFonts w:ascii="Times New Roman" w:hAnsi="Times New Roman" w:cs="Times New Roman"/>
          <w:sz w:val="28"/>
          <w:szCs w:val="28"/>
        </w:rPr>
        <w:t>формулировка проблемы, данная в задании 27. Если раньше в количество слов в сочинении не входила только информация об авторе текста, переписанная выпускником, то теперь, наряду с информацией об авторе, исключается и формулировка проблемы.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030C5C" w14:textId="6B10F28C" w:rsidR="00B513F3" w:rsidRDefault="00B513F3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в этом году необходимо особенно внимательно следить за количеством слов!!!</w:t>
      </w:r>
    </w:p>
    <w:p w14:paraId="7A20995E" w14:textId="77777777" w:rsidR="00B513F3" w:rsidRPr="00B513F3" w:rsidRDefault="00E37D43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B513F3" w:rsidRPr="00B513F3">
        <w:rPr>
          <w:rFonts w:ascii="Times New Roman" w:hAnsi="Times New Roman" w:cs="Times New Roman"/>
          <w:sz w:val="28"/>
          <w:szCs w:val="28"/>
        </w:rPr>
        <w:t>И еще об одном изменении. Расширен приведённый в кодификаторе список источников, используемых при составлении заданий КИМ.</w:t>
      </w:r>
    </w:p>
    <w:p w14:paraId="1197D1EA" w14:textId="77777777" w:rsidR="00B513F3" w:rsidRPr="00B513F3" w:rsidRDefault="00B513F3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 w:rsidRPr="00B513F3">
        <w:rPr>
          <w:rFonts w:ascii="Times New Roman" w:hAnsi="Times New Roman" w:cs="Times New Roman"/>
          <w:sz w:val="28"/>
          <w:szCs w:val="28"/>
        </w:rPr>
        <w:t>Из предыдущего списка источников удалены ссылки на приказы Министерств образования и просвещения, добавлено следующее.</w:t>
      </w:r>
    </w:p>
    <w:p w14:paraId="2DAC8244" w14:textId="4B253983" w:rsidR="00727DDA" w:rsidRPr="00B513F3" w:rsidRDefault="00727DDA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B513F3">
        <w:rPr>
          <w:rFonts w:ascii="Times New Roman" w:hAnsi="Times New Roman" w:cs="Times New Roman"/>
          <w:sz w:val="28"/>
          <w:szCs w:val="28"/>
        </w:rPr>
        <w:t>) Словарь синонимов русского языка: в 2 т. / под ред. А.П. Евгеньевой. – М.: Астрель: АСТ, 2003.</w:t>
      </w:r>
    </w:p>
    <w:p w14:paraId="4E0E46F0" w14:textId="4A891CFC" w:rsidR="00727DDA" w:rsidRDefault="00727DDA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513F3">
        <w:rPr>
          <w:rFonts w:ascii="Times New Roman" w:hAnsi="Times New Roman" w:cs="Times New Roman"/>
          <w:sz w:val="28"/>
          <w:szCs w:val="28"/>
        </w:rPr>
        <w:t>) Словарь собственных имён русского языка / Агеенко Ф.Л. – М.: Мир и Образование, 2010.</w:t>
      </w:r>
    </w:p>
    <w:p w14:paraId="69BAF511" w14:textId="25BA8EA3" w:rsidR="00B513F3" w:rsidRPr="00B513F3" w:rsidRDefault="00727DDA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513F3" w:rsidRPr="00B513F3">
        <w:rPr>
          <w:rFonts w:ascii="Times New Roman" w:hAnsi="Times New Roman" w:cs="Times New Roman"/>
          <w:sz w:val="28"/>
          <w:szCs w:val="28"/>
        </w:rPr>
        <w:t>) 4 новых словаря</w:t>
      </w:r>
      <w:r w:rsidR="00795BDE">
        <w:rPr>
          <w:rFonts w:ascii="Times New Roman" w:hAnsi="Times New Roman" w:cs="Times New Roman"/>
          <w:sz w:val="28"/>
          <w:szCs w:val="28"/>
        </w:rPr>
        <w:t>, с</w:t>
      </w:r>
      <w:r w:rsidR="00795BDE" w:rsidRPr="00795BDE">
        <w:rPr>
          <w:rFonts w:ascii="Times New Roman" w:hAnsi="Times New Roman" w:cs="Times New Roman"/>
          <w:sz w:val="28"/>
          <w:szCs w:val="28"/>
        </w:rPr>
        <w:t>ловари публикуются по Распоряжению Правительства РФ от 30 апреля 2025 года № 1102-р.</w:t>
      </w:r>
      <w:r w:rsidR="00795BDE">
        <w:rPr>
          <w:rFonts w:ascii="Times New Roman" w:hAnsi="Times New Roman" w:cs="Times New Roman"/>
          <w:sz w:val="28"/>
          <w:szCs w:val="28"/>
        </w:rPr>
        <w:t xml:space="preserve"> </w:t>
      </w:r>
      <w:r w:rsidR="00795BDE" w:rsidRPr="00795BDE">
        <w:rPr>
          <w:rFonts w:ascii="Times New Roman" w:hAnsi="Times New Roman" w:cs="Times New Roman"/>
          <w:sz w:val="28"/>
          <w:szCs w:val="28"/>
        </w:rPr>
        <w:t>Словари доступны только в электронном виде.</w:t>
      </w:r>
      <w:r w:rsidR="00795BDE">
        <w:rPr>
          <w:rFonts w:ascii="Times New Roman" w:hAnsi="Times New Roman" w:cs="Times New Roman"/>
          <w:sz w:val="28"/>
          <w:szCs w:val="28"/>
        </w:rPr>
        <w:t xml:space="preserve"> </w:t>
      </w:r>
      <w:r w:rsidR="00795BDE" w:rsidRPr="00795BDE">
        <w:rPr>
          <w:rFonts w:ascii="Times New Roman" w:hAnsi="Times New Roman" w:cs="Times New Roman"/>
          <w:sz w:val="28"/>
          <w:szCs w:val="28"/>
        </w:rPr>
        <w:t>Словари будут размещены в открытом доступе на сайте Института русского языка им. В.В. Виноградова, а также в государственной информационной системе «Национальный словарный фонд», которую планируют запустить в 2027 году.</w:t>
      </w:r>
    </w:p>
    <w:p w14:paraId="56A43920" w14:textId="75CD6EE8" w:rsidR="00B513F3" w:rsidRDefault="00B513F3" w:rsidP="006D6DC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513F3">
        <w:rPr>
          <w:rFonts w:ascii="Times New Roman" w:hAnsi="Times New Roman" w:cs="Times New Roman"/>
          <w:sz w:val="28"/>
          <w:szCs w:val="28"/>
        </w:rPr>
        <w:t>Для нас</w:t>
      </w:r>
      <w:r w:rsidR="006D6DC0">
        <w:rPr>
          <w:rFonts w:ascii="Times New Roman" w:hAnsi="Times New Roman" w:cs="Times New Roman"/>
          <w:sz w:val="28"/>
          <w:szCs w:val="28"/>
        </w:rPr>
        <w:t xml:space="preserve"> </w:t>
      </w:r>
      <w:r w:rsidRPr="00B513F3">
        <w:rPr>
          <w:rFonts w:ascii="Times New Roman" w:hAnsi="Times New Roman" w:cs="Times New Roman"/>
          <w:sz w:val="28"/>
          <w:szCs w:val="28"/>
        </w:rPr>
        <w:t>это малозаметно. Но для составителей ЕГЭ важно: теперь они сверяются с самым свежим списком официальных словарей. Задания будут ещё более корректными</w:t>
      </w:r>
      <w:r w:rsidR="00795BDE">
        <w:rPr>
          <w:rFonts w:ascii="Times New Roman" w:hAnsi="Times New Roman" w:cs="Times New Roman"/>
          <w:sz w:val="28"/>
          <w:szCs w:val="28"/>
        </w:rPr>
        <w:t>.</w:t>
      </w:r>
    </w:p>
    <w:p w14:paraId="396411D7" w14:textId="77777777" w:rsidR="00B513F3" w:rsidRDefault="00B513F3" w:rsidP="006D6DC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606B30" w14:textId="4F0D301C" w:rsidR="00752BD6" w:rsidRDefault="005A2F00" w:rsidP="006D6D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в</w:t>
      </w:r>
      <w:r w:rsidR="00752BD6" w:rsidRPr="00752BD6">
        <w:rPr>
          <w:rFonts w:ascii="Times New Roman" w:hAnsi="Times New Roman" w:cs="Times New Roman"/>
          <w:sz w:val="28"/>
          <w:szCs w:val="28"/>
        </w:rPr>
        <w:t xml:space="preserve"> целом структура и содержание КИМ по русскому языку в 2026 г. сохранены.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BD6" w:rsidRPr="00752BD6">
        <w:rPr>
          <w:rFonts w:ascii="Times New Roman" w:hAnsi="Times New Roman" w:cs="Times New Roman"/>
          <w:sz w:val="28"/>
          <w:szCs w:val="28"/>
        </w:rPr>
        <w:t>Предлагаемые изменения обусловлены актуальными тенденциями в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BD6" w:rsidRPr="00752BD6">
        <w:rPr>
          <w:rFonts w:ascii="Times New Roman" w:hAnsi="Times New Roman" w:cs="Times New Roman"/>
          <w:sz w:val="28"/>
          <w:szCs w:val="28"/>
        </w:rPr>
        <w:t>современной методики, ориентирующейся на развитие у обучающихся самых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BD6" w:rsidRPr="00752BD6">
        <w:rPr>
          <w:rFonts w:ascii="Times New Roman" w:hAnsi="Times New Roman" w:cs="Times New Roman"/>
          <w:sz w:val="28"/>
          <w:szCs w:val="28"/>
        </w:rPr>
        <w:t>разнообразных умений и формирование у них отдельных аспектов функциональной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BD6" w:rsidRPr="00752BD6">
        <w:rPr>
          <w:rFonts w:ascii="Times New Roman" w:hAnsi="Times New Roman" w:cs="Times New Roman"/>
          <w:sz w:val="28"/>
          <w:szCs w:val="28"/>
        </w:rPr>
        <w:t>грамотности.</w:t>
      </w:r>
    </w:p>
    <w:p w14:paraId="47FB7531" w14:textId="14CBBC89" w:rsidR="00B513F3" w:rsidRDefault="00B513F3" w:rsidP="00752BD6">
      <w:pPr>
        <w:rPr>
          <w:rFonts w:ascii="Times New Roman" w:hAnsi="Times New Roman" w:cs="Times New Roman"/>
          <w:sz w:val="28"/>
          <w:szCs w:val="28"/>
        </w:rPr>
      </w:pPr>
    </w:p>
    <w:p w14:paraId="670C7E2D" w14:textId="65517D34" w:rsidR="00B513F3" w:rsidRDefault="00B513F3" w:rsidP="00752BD6">
      <w:pPr>
        <w:rPr>
          <w:rFonts w:ascii="Times New Roman" w:hAnsi="Times New Roman" w:cs="Times New Roman"/>
          <w:sz w:val="28"/>
          <w:szCs w:val="28"/>
        </w:rPr>
      </w:pPr>
    </w:p>
    <w:p w14:paraId="5412666C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77920FF9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5C55D8D5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2932EAF9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707ABD1F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7C80447E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60C00203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1E9CC93B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66597FAA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5E1DDB8E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5EF03B98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2C13E11F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30ED43E5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0B36D6E5" w14:textId="77777777" w:rsidR="00BD3520" w:rsidRDefault="00BD3520" w:rsidP="00752BD6">
      <w:pPr>
        <w:rPr>
          <w:rFonts w:ascii="Roboto" w:hAnsi="Roboto"/>
          <w:color w:val="000000"/>
          <w:sz w:val="21"/>
          <w:szCs w:val="21"/>
          <w:shd w:val="clear" w:color="auto" w:fill="FFFFFF"/>
        </w:rPr>
      </w:pPr>
    </w:p>
    <w:p w14:paraId="4B0171B2" w14:textId="716D57AE" w:rsidR="00795BDE" w:rsidRDefault="00795BDE" w:rsidP="00795BDE">
      <w:pPr>
        <w:rPr>
          <w:rFonts w:ascii="Times New Roman" w:hAnsi="Times New Roman" w:cs="Times New Roman"/>
          <w:sz w:val="28"/>
          <w:szCs w:val="28"/>
        </w:rPr>
      </w:pPr>
    </w:p>
    <w:sectPr w:rsidR="00795BDE" w:rsidSect="0056230F">
      <w:pgSz w:w="11906" w:h="16838"/>
      <w:pgMar w:top="709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" o:spid="_x0000_i1027" type="#_x0000_t75" alt="✒" style="width:12pt;height:12pt;visibility:visible;mso-wrap-style:square" o:bullet="t">
        <v:imagedata r:id="rId1" o:title="✒"/>
      </v:shape>
    </w:pict>
  </w:numPicBullet>
  <w:abstractNum w:abstractNumId="0" w15:restartNumberingAfterBreak="0">
    <w:nsid w:val="23396EA3"/>
    <w:multiLevelType w:val="hybridMultilevel"/>
    <w:tmpl w:val="D8DE4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7563F"/>
    <w:multiLevelType w:val="hybridMultilevel"/>
    <w:tmpl w:val="E9560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B48"/>
    <w:rsid w:val="00081FD4"/>
    <w:rsid w:val="00201A9E"/>
    <w:rsid w:val="002873BC"/>
    <w:rsid w:val="0056230F"/>
    <w:rsid w:val="005A2F00"/>
    <w:rsid w:val="006D6DC0"/>
    <w:rsid w:val="00727DDA"/>
    <w:rsid w:val="00752BD6"/>
    <w:rsid w:val="00795BDE"/>
    <w:rsid w:val="008140AE"/>
    <w:rsid w:val="008262CE"/>
    <w:rsid w:val="00950ABC"/>
    <w:rsid w:val="00985B48"/>
    <w:rsid w:val="00B513F3"/>
    <w:rsid w:val="00BD3520"/>
    <w:rsid w:val="00C3370B"/>
    <w:rsid w:val="00CC0588"/>
    <w:rsid w:val="00E37D43"/>
    <w:rsid w:val="00EA37D7"/>
    <w:rsid w:val="00FA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00E4"/>
  <w15:chartTrackingRefBased/>
  <w15:docId w15:val="{BF643E67-A755-4AD6-A9DB-79DCB9C97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0AE"/>
    <w:pPr>
      <w:ind w:left="720"/>
      <w:contextualSpacing/>
    </w:pPr>
  </w:style>
  <w:style w:type="table" w:styleId="a4">
    <w:name w:val="Table Grid"/>
    <w:basedOn w:val="a1"/>
    <w:uiPriority w:val="39"/>
    <w:rsid w:val="00814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513F3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27DDA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BD3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35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2025-10-05T19:24:00Z</cp:lastPrinted>
  <dcterms:created xsi:type="dcterms:W3CDTF">2025-10-04T14:54:00Z</dcterms:created>
  <dcterms:modified xsi:type="dcterms:W3CDTF">2025-10-07T19:04:00Z</dcterms:modified>
</cp:coreProperties>
</file>